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88" w:rsidRDefault="00DC4188" w:rsidP="00DC4188">
      <w:pPr>
        <w:spacing w:line="360" w:lineRule="auto"/>
        <w:contextualSpacing w:val="0"/>
        <w:jc w:val="center"/>
        <w:rPr>
          <w:b/>
        </w:rPr>
      </w:pPr>
      <w:r>
        <w:rPr>
          <w:b/>
        </w:rPr>
        <w:t>Learning Diary Instructions</w:t>
      </w:r>
    </w:p>
    <w:p w:rsidR="00DC4188" w:rsidRDefault="00997102" w:rsidP="00DC4188">
      <w:pPr>
        <w:contextualSpacing w:val="0"/>
      </w:pPr>
      <w:r>
        <w:t xml:space="preserve">The </w:t>
      </w:r>
      <w:r w:rsidR="00DC4188">
        <w:t xml:space="preserve">Learning Diary is </w:t>
      </w:r>
      <w:r>
        <w:t xml:space="preserve">a </w:t>
      </w:r>
      <w:r w:rsidR="00DC4188">
        <w:t xml:space="preserve">useful tool to reflect your learning and to make decisions for improvement. We suggest </w:t>
      </w:r>
      <w:r>
        <w:t xml:space="preserve">a </w:t>
      </w:r>
      <w:r w:rsidR="00DC4188">
        <w:t xml:space="preserve">certain structure for </w:t>
      </w:r>
      <w:r>
        <w:t xml:space="preserve">the </w:t>
      </w:r>
      <w:r w:rsidR="00DC4188">
        <w:t xml:space="preserve">reflection of your ideas and feelings to make the process easier. On the right hand side we left some empty spaces for your drawings. </w:t>
      </w:r>
      <w:r w:rsidR="00963972">
        <w:t xml:space="preserve">You can make space for drawing by simple adding lines in any box too. </w:t>
      </w:r>
      <w:r w:rsidR="00DC4188">
        <w:t xml:space="preserve">Feel free not only to write, but also </w:t>
      </w:r>
      <w:r>
        <w:t xml:space="preserve">to </w:t>
      </w:r>
      <w:r w:rsidR="00DC4188">
        <w:t xml:space="preserve">draw a scheme or picture. It is especially important for visual learners. Don’t worry about </w:t>
      </w:r>
      <w:r>
        <w:t xml:space="preserve">the </w:t>
      </w:r>
      <w:r w:rsidR="00DC4188">
        <w:t xml:space="preserve">quality of drawings. It doesn’t matter. Drawing can help </w:t>
      </w:r>
      <w:r>
        <w:t xml:space="preserve">to </w:t>
      </w:r>
      <w:r w:rsidR="00DC4188">
        <w:t xml:space="preserve">arrange and express your ideas ad feelings. It can help you to write. </w:t>
      </w:r>
    </w:p>
    <w:p w:rsidR="00DC4188" w:rsidRDefault="00DC4188" w:rsidP="00DC4188">
      <w:pPr>
        <w:contextualSpacing w:val="0"/>
      </w:pPr>
    </w:p>
    <w:p w:rsidR="00DC4188" w:rsidRDefault="00DC4188" w:rsidP="00DC4188">
      <w:pPr>
        <w:contextualSpacing w:val="0"/>
      </w:pPr>
      <w:r>
        <w:t xml:space="preserve">If you really want to improve your learning, you should write your diary every day at least for three weeks. This will help you to establish the habit of reflection. Later you can do it once or twice a week. Of course it will take some time and effort, especially in the beginning. But please, be persistent and push yourself to do that. It is </w:t>
      </w:r>
      <w:r w:rsidR="00997102">
        <w:t xml:space="preserve">a </w:t>
      </w:r>
      <w:r>
        <w:t xml:space="preserve">very powerful tool if used properly. </w:t>
      </w:r>
    </w:p>
    <w:p w:rsidR="00DC4188" w:rsidRDefault="00DC4188" w:rsidP="00DC4188">
      <w:pPr>
        <w:contextualSpacing w:val="0"/>
      </w:pPr>
    </w:p>
    <w:p w:rsidR="00DC4188" w:rsidRDefault="00DC4188" w:rsidP="00DC4188">
      <w:pPr>
        <w:contextualSpacing w:val="0"/>
      </w:pPr>
      <w:r>
        <w:t xml:space="preserve">You don’t need to write long essays. It should be </w:t>
      </w:r>
      <w:r w:rsidR="00997102">
        <w:t xml:space="preserve">a </w:t>
      </w:r>
      <w:r>
        <w:t xml:space="preserve">very short reflection in several sentences. </w:t>
      </w:r>
    </w:p>
    <w:p w:rsidR="00DC4188" w:rsidRDefault="00DC4188" w:rsidP="00DC4188">
      <w:pPr>
        <w:contextualSpacing w:val="0"/>
      </w:pPr>
    </w:p>
    <w:p w:rsidR="00DC4188" w:rsidRDefault="001D0EB6" w:rsidP="00DC4188">
      <w:pPr>
        <w:contextualSpacing w:val="0"/>
      </w:pPr>
      <w:r>
        <w:t xml:space="preserve">Please look </w:t>
      </w:r>
      <w:r w:rsidR="00963972">
        <w:t>at</w:t>
      </w:r>
      <w:r>
        <w:t xml:space="preserve"> the example:</w:t>
      </w:r>
    </w:p>
    <w:p w:rsidR="001D0EB6" w:rsidRDefault="001D0EB6">
      <w:pPr>
        <w:spacing w:line="360" w:lineRule="auto"/>
        <w:ind w:firstLine="851"/>
        <w:contextualSpacing w:val="0"/>
      </w:pPr>
      <w:r>
        <w:br w:type="page"/>
      </w:r>
    </w:p>
    <w:p w:rsidR="00DC4188" w:rsidRPr="001D0EB6" w:rsidRDefault="001D0EB6" w:rsidP="001D0EB6">
      <w:pPr>
        <w:contextualSpacing w:val="0"/>
        <w:jc w:val="center"/>
        <w:rPr>
          <w:b/>
        </w:rPr>
      </w:pPr>
      <w:r w:rsidRPr="001D0EB6">
        <w:rPr>
          <w:b/>
        </w:rPr>
        <w:lastRenderedPageBreak/>
        <w:t>Learning Diary Example</w:t>
      </w:r>
    </w:p>
    <w:p w:rsidR="001D0EB6" w:rsidRDefault="001D0EB6" w:rsidP="001D0EB6"/>
    <w:tbl>
      <w:tblPr>
        <w:tblStyle w:val="TableGrid"/>
        <w:tblW w:w="0" w:type="auto"/>
        <w:tblLook w:val="04A0" w:firstRow="1" w:lastRow="0" w:firstColumn="1" w:lastColumn="0" w:noHBand="0" w:noVBand="1"/>
      </w:tblPr>
      <w:tblGrid>
        <w:gridCol w:w="5098"/>
        <w:gridCol w:w="4530"/>
      </w:tblGrid>
      <w:tr w:rsidR="001D0EB6" w:rsidTr="00712AF3">
        <w:tc>
          <w:tcPr>
            <w:tcW w:w="5098" w:type="dxa"/>
          </w:tcPr>
          <w:p w:rsidR="001D0EB6" w:rsidRPr="001D0EB6" w:rsidRDefault="001D0EB6" w:rsidP="00712AF3">
            <w:pPr>
              <w:rPr>
                <w:b/>
              </w:rPr>
            </w:pPr>
            <w:r w:rsidRPr="001D0EB6">
              <w:rPr>
                <w:b/>
              </w:rPr>
              <w:t>Today I have learned:</w:t>
            </w:r>
          </w:p>
          <w:p w:rsidR="001D0EB6" w:rsidRDefault="001D0EB6" w:rsidP="001D0EB6">
            <w:pPr>
              <w:contextualSpacing w:val="0"/>
            </w:pPr>
            <w:r>
              <w:t>N</w:t>
            </w:r>
            <w:r w:rsidRPr="00CE2555">
              <w:t>ot a „s</w:t>
            </w:r>
            <w:r>
              <w:t xml:space="preserve">tory“ about what we were doing, just what you have learned: </w:t>
            </w:r>
          </w:p>
          <w:p w:rsidR="001D0EB6" w:rsidRDefault="001D0EB6" w:rsidP="001D0EB6">
            <w:pPr>
              <w:contextualSpacing w:val="0"/>
              <w:rPr>
                <w:rStyle w:val="hw"/>
                <w:rFonts w:asciiTheme="minorHAnsi" w:hAnsiTheme="minorHAnsi" w:cstheme="minorHAnsi"/>
                <w:b w:val="0"/>
                <w:color w:val="auto"/>
              </w:rPr>
            </w:pPr>
            <w:r w:rsidRPr="00DC4188">
              <w:rPr>
                <w:i/>
              </w:rPr>
              <w:t>I learned how to count the area of the triangle</w:t>
            </w:r>
            <w:r>
              <w:rPr>
                <w:i/>
              </w:rPr>
              <w:t>.</w:t>
            </w:r>
            <w:r w:rsidRPr="00DC4188">
              <w:t xml:space="preserve"> </w:t>
            </w:r>
          </w:p>
          <w:p w:rsidR="001D0EB6" w:rsidRPr="00DC4188" w:rsidRDefault="001D0EB6" w:rsidP="001D0EB6">
            <w:pPr>
              <w:contextualSpacing w:val="0"/>
              <w:rPr>
                <w:i/>
              </w:rPr>
            </w:pPr>
            <w:r>
              <w:rPr>
                <w:i/>
              </w:rPr>
              <w:t xml:space="preserve">I understood the usefulness of knowing the formula for my everyday life. </w:t>
            </w:r>
          </w:p>
          <w:p w:rsidR="001D0EB6" w:rsidRDefault="001D0EB6" w:rsidP="001D0EB6">
            <w:pPr>
              <w:contextualSpacing w:val="0"/>
            </w:pPr>
          </w:p>
        </w:tc>
        <w:tc>
          <w:tcPr>
            <w:tcW w:w="4530" w:type="dxa"/>
          </w:tcPr>
          <w:p w:rsidR="001D0EB6" w:rsidRDefault="00963972" w:rsidP="00712AF3">
            <w:r>
              <w:object w:dxaOrig="5235"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8pt;height:99.5pt" o:ole="">
                  <v:imagedata r:id="rId7" o:title=""/>
                </v:shape>
                <o:OLEObject Type="Embed" ProgID="PBrush" ShapeID="_x0000_i1025" DrawAspect="Content" ObjectID="_1578414400" r:id="rId8"/>
              </w:object>
            </w:r>
          </w:p>
          <w:p w:rsidR="001D0EB6" w:rsidRDefault="001D0EB6" w:rsidP="00712AF3"/>
        </w:tc>
      </w:tr>
      <w:tr w:rsidR="001D0EB6" w:rsidTr="00712AF3">
        <w:tc>
          <w:tcPr>
            <w:tcW w:w="5098" w:type="dxa"/>
          </w:tcPr>
          <w:p w:rsidR="001D0EB6" w:rsidRDefault="001D0EB6" w:rsidP="001D0EB6">
            <w:pPr>
              <w:contextualSpacing w:val="0"/>
              <w:rPr>
                <w:b/>
              </w:rPr>
            </w:pPr>
            <w:r>
              <w:rPr>
                <w:b/>
              </w:rPr>
              <w:t>My thinking and feeling about this:</w:t>
            </w:r>
          </w:p>
          <w:p w:rsidR="001D0EB6" w:rsidRDefault="001D0EB6" w:rsidP="001D0EB6">
            <w:pPr>
              <w:contextualSpacing w:val="0"/>
            </w:pPr>
            <w:r>
              <w:t xml:space="preserve">Describe your feelings and thoughts when you were learning. </w:t>
            </w:r>
          </w:p>
          <w:p w:rsidR="001D0EB6" w:rsidRPr="00D747EF" w:rsidRDefault="001D0EB6" w:rsidP="001D0EB6">
            <w:pPr>
              <w:contextualSpacing w:val="0"/>
            </w:pPr>
          </w:p>
          <w:p w:rsidR="001D0EB6" w:rsidRPr="000408CA" w:rsidRDefault="00963972" w:rsidP="001D0EB6">
            <w:pPr>
              <w:contextualSpacing w:val="0"/>
              <w:rPr>
                <w:i/>
              </w:rPr>
            </w:pPr>
            <w:r>
              <w:rPr>
                <w:i/>
              </w:rPr>
              <w:t>My first thought was “</w:t>
            </w:r>
            <w:r w:rsidR="001D0EB6" w:rsidRPr="000408CA">
              <w:rPr>
                <w:i/>
              </w:rPr>
              <w:t xml:space="preserve">Why </w:t>
            </w:r>
            <w:r w:rsidR="00997102">
              <w:rPr>
                <w:i/>
              </w:rPr>
              <w:t xml:space="preserve">do </w:t>
            </w:r>
            <w:r w:rsidR="001D0EB6" w:rsidRPr="000408CA">
              <w:rPr>
                <w:i/>
              </w:rPr>
              <w:t>I need this? What I will do with that f</w:t>
            </w:r>
            <w:r w:rsidR="001D0EB6">
              <w:rPr>
                <w:i/>
              </w:rPr>
              <w:t>ormula of area of the triangle?</w:t>
            </w:r>
            <w:r>
              <w:rPr>
                <w:i/>
              </w:rPr>
              <w:t>”</w:t>
            </w:r>
          </w:p>
          <w:p w:rsidR="001D0EB6" w:rsidRPr="000408CA" w:rsidRDefault="001D0EB6" w:rsidP="001D0EB6">
            <w:pPr>
              <w:contextualSpacing w:val="0"/>
              <w:rPr>
                <w:i/>
              </w:rPr>
            </w:pPr>
            <w:r w:rsidRPr="000408CA">
              <w:rPr>
                <w:i/>
              </w:rPr>
              <w:t>Then I recalled that I needed to tile the plot in my backyard which was of the shape of</w:t>
            </w:r>
            <w:r w:rsidR="00997102">
              <w:rPr>
                <w:i/>
              </w:rPr>
              <w:t xml:space="preserve"> a</w:t>
            </w:r>
            <w:r w:rsidRPr="000408CA">
              <w:rPr>
                <w:i/>
              </w:rPr>
              <w:t xml:space="preserve"> triangle and I had the problem with findi</w:t>
            </w:r>
            <w:r>
              <w:rPr>
                <w:i/>
              </w:rPr>
              <w:t>ng how much tiles I need to buy</w:t>
            </w:r>
            <w:r w:rsidRPr="000408CA">
              <w:rPr>
                <w:i/>
              </w:rPr>
              <w:t xml:space="preserve">. </w:t>
            </w:r>
          </w:p>
          <w:p w:rsidR="001D0EB6" w:rsidRDefault="001D0EB6" w:rsidP="001D0EB6"/>
        </w:tc>
        <w:bookmarkStart w:id="0" w:name="_GoBack"/>
        <w:tc>
          <w:tcPr>
            <w:tcW w:w="4530" w:type="dxa"/>
          </w:tcPr>
          <w:p w:rsidR="001D0EB6" w:rsidRDefault="00C004B0" w:rsidP="00712AF3">
            <w:r>
              <w:object w:dxaOrig="4185" w:dyaOrig="4710">
                <v:shape id="_x0000_i1030" type="#_x0000_t75" style="width:127pt;height:201.15pt" o:ole="">
                  <v:imagedata r:id="rId9" o:title=""/>
                </v:shape>
                <o:OLEObject Type="Embed" ProgID="PBrush" ShapeID="_x0000_i1030" DrawAspect="Content" ObjectID="_1578414401" r:id="rId10"/>
              </w:object>
            </w:r>
            <w:bookmarkEnd w:id="0"/>
          </w:p>
          <w:p w:rsidR="001D0EB6" w:rsidRPr="001D0EB6" w:rsidRDefault="001D0EB6" w:rsidP="00712AF3">
            <w:pPr>
              <w:rPr>
                <w:i/>
              </w:rPr>
            </w:pPr>
            <w:r w:rsidRPr="001D0EB6">
              <w:rPr>
                <w:i/>
              </w:rPr>
              <w:t xml:space="preserve">My property and plot for tiling. </w:t>
            </w:r>
          </w:p>
        </w:tc>
      </w:tr>
      <w:tr w:rsidR="001D0EB6" w:rsidTr="00712AF3">
        <w:tc>
          <w:tcPr>
            <w:tcW w:w="5098" w:type="dxa"/>
          </w:tcPr>
          <w:p w:rsidR="001D0EB6" w:rsidRPr="001D0EB6" w:rsidRDefault="001D0EB6" w:rsidP="00712AF3">
            <w:pPr>
              <w:rPr>
                <w:b/>
              </w:rPr>
            </w:pPr>
            <w:r w:rsidRPr="001D0EB6">
              <w:rPr>
                <w:b/>
              </w:rPr>
              <w:t>That was good:</w:t>
            </w:r>
          </w:p>
          <w:p w:rsidR="001D0EB6" w:rsidRDefault="001D0EB6" w:rsidP="001D0EB6">
            <w:pPr>
              <w:contextualSpacing w:val="0"/>
            </w:pPr>
            <w:r>
              <w:t xml:space="preserve">Describe what was good with your learning. </w:t>
            </w:r>
          </w:p>
          <w:p w:rsidR="001D0EB6" w:rsidRPr="001D0EB6" w:rsidRDefault="001D0EB6" w:rsidP="001D0EB6">
            <w:pPr>
              <w:contextualSpacing w:val="0"/>
            </w:pPr>
          </w:p>
          <w:p w:rsidR="001D0EB6" w:rsidRDefault="00997102" w:rsidP="001D0EB6">
            <w:pPr>
              <w:contextualSpacing w:val="0"/>
              <w:rPr>
                <w:i/>
              </w:rPr>
            </w:pPr>
            <w:r>
              <w:rPr>
                <w:i/>
              </w:rPr>
              <w:t>The t</w:t>
            </w:r>
            <w:r w:rsidR="001D0EB6" w:rsidRPr="006D739D">
              <w:rPr>
                <w:i/>
              </w:rPr>
              <w:t>eacher explained</w:t>
            </w:r>
            <w:r>
              <w:rPr>
                <w:i/>
              </w:rPr>
              <w:t xml:space="preserve"> the</w:t>
            </w:r>
            <w:r w:rsidR="001D0EB6" w:rsidRPr="006D739D">
              <w:rPr>
                <w:i/>
              </w:rPr>
              <w:t xml:space="preserve"> usefulness of the formula of calculating an area of the triangle showing us triangles in our envi</w:t>
            </w:r>
            <w:r w:rsidR="001D0EB6">
              <w:rPr>
                <w:i/>
              </w:rPr>
              <w:t>ronment, even in the classroom.</w:t>
            </w:r>
            <w:r w:rsidR="001D0EB6" w:rsidRPr="006D739D">
              <w:rPr>
                <w:i/>
              </w:rPr>
              <w:t xml:space="preserve"> </w:t>
            </w:r>
          </w:p>
          <w:p w:rsidR="001D0EB6" w:rsidRPr="006D739D" w:rsidRDefault="001D0EB6" w:rsidP="001D0EB6">
            <w:pPr>
              <w:contextualSpacing w:val="0"/>
              <w:rPr>
                <w:i/>
              </w:rPr>
            </w:pPr>
          </w:p>
          <w:p w:rsidR="001D0EB6" w:rsidRDefault="001D0EB6" w:rsidP="001D0EB6">
            <w:pPr>
              <w:contextualSpacing w:val="0"/>
              <w:rPr>
                <w:i/>
              </w:rPr>
            </w:pPr>
            <w:r w:rsidRPr="006D739D">
              <w:rPr>
                <w:i/>
              </w:rPr>
              <w:t xml:space="preserve">Teacher draw the wall of attic with the window and asked how we will find how many rolls of wallpaper we will need to wallpaper the wall. </w:t>
            </w:r>
            <w:r w:rsidR="00963972">
              <w:rPr>
                <w:i/>
              </w:rPr>
              <w:t>From this example we</w:t>
            </w:r>
            <w:r w:rsidRPr="006D739D">
              <w:rPr>
                <w:i/>
              </w:rPr>
              <w:t xml:space="preserve"> understood that without knowing how to calculate the area of the</w:t>
            </w:r>
            <w:r>
              <w:rPr>
                <w:i/>
              </w:rPr>
              <w:t xml:space="preserve"> triangle it will be impossible</w:t>
            </w:r>
            <w:r w:rsidRPr="006D739D">
              <w:rPr>
                <w:i/>
              </w:rPr>
              <w:t xml:space="preserve">. </w:t>
            </w:r>
          </w:p>
          <w:p w:rsidR="001D0EB6" w:rsidRDefault="001D0EB6" w:rsidP="001D0EB6">
            <w:pPr>
              <w:contextualSpacing w:val="0"/>
              <w:rPr>
                <w:i/>
              </w:rPr>
            </w:pPr>
          </w:p>
          <w:p w:rsidR="001D0EB6" w:rsidRPr="006D739D" w:rsidRDefault="001D0EB6" w:rsidP="001D0EB6">
            <w:pPr>
              <w:contextualSpacing w:val="0"/>
              <w:rPr>
                <w:i/>
              </w:rPr>
            </w:pPr>
            <w:r>
              <w:object w:dxaOrig="10560" w:dyaOrig="4920">
                <v:shape id="_x0000_i1027" type="#_x0000_t75" style="width:175.4pt;height:81.6pt" o:ole="">
                  <v:imagedata r:id="rId11" o:title=""/>
                </v:shape>
                <o:OLEObject Type="Embed" ProgID="PBrush" ShapeID="_x0000_i1027" DrawAspect="Content" ObjectID="_1578414402" r:id="rId12"/>
              </w:object>
            </w:r>
          </w:p>
          <w:p w:rsidR="001D0EB6" w:rsidRDefault="001D0EB6" w:rsidP="00712AF3"/>
        </w:tc>
        <w:tc>
          <w:tcPr>
            <w:tcW w:w="4530" w:type="dxa"/>
          </w:tcPr>
          <w:p w:rsidR="001D0EB6" w:rsidRPr="001D0EB6" w:rsidRDefault="001D0EB6" w:rsidP="00712AF3">
            <w:pPr>
              <w:rPr>
                <w:b/>
              </w:rPr>
            </w:pPr>
            <w:r w:rsidRPr="001D0EB6">
              <w:rPr>
                <w:b/>
              </w:rPr>
              <w:t>That was not so good</w:t>
            </w:r>
            <w:r>
              <w:rPr>
                <w:b/>
              </w:rPr>
              <w:t xml:space="preserve"> and I still do not understand</w:t>
            </w:r>
            <w:r w:rsidRPr="001D0EB6">
              <w:rPr>
                <w:b/>
              </w:rPr>
              <w:t>:</w:t>
            </w:r>
          </w:p>
          <w:p w:rsidR="001D0EB6" w:rsidRPr="001D0EB6" w:rsidRDefault="001D0EB6" w:rsidP="001D0EB6">
            <w:pPr>
              <w:contextualSpacing w:val="0"/>
            </w:pPr>
          </w:p>
          <w:p w:rsidR="001D0EB6" w:rsidRDefault="001D0EB6" w:rsidP="001D0EB6">
            <w:pPr>
              <w:contextualSpacing w:val="0"/>
              <w:rPr>
                <w:i/>
              </w:rPr>
            </w:pPr>
            <w:r w:rsidRPr="006D739D">
              <w:rPr>
                <w:i/>
              </w:rPr>
              <w:t>T</w:t>
            </w:r>
            <w:r w:rsidR="00997102">
              <w:rPr>
                <w:i/>
              </w:rPr>
              <w:t>he t</w:t>
            </w:r>
            <w:r w:rsidRPr="006D739D">
              <w:rPr>
                <w:i/>
              </w:rPr>
              <w:t xml:space="preserve">eacher gave us an assignment to calculate areas of different triangles, but for me it would be more useful if we would calculate areas of actual triangles </w:t>
            </w:r>
            <w:r w:rsidR="00963972">
              <w:rPr>
                <w:i/>
              </w:rPr>
              <w:t xml:space="preserve">maybe </w:t>
            </w:r>
            <w:r w:rsidRPr="006D739D">
              <w:rPr>
                <w:i/>
              </w:rPr>
              <w:t xml:space="preserve">from his example of the </w:t>
            </w:r>
            <w:r>
              <w:rPr>
                <w:i/>
              </w:rPr>
              <w:t>attic wall</w:t>
            </w:r>
            <w:r w:rsidRPr="006D739D">
              <w:rPr>
                <w:i/>
              </w:rPr>
              <w:t xml:space="preserve">. </w:t>
            </w:r>
          </w:p>
          <w:p w:rsidR="001D0EB6" w:rsidRPr="006D739D" w:rsidRDefault="001D0EB6" w:rsidP="001D0EB6">
            <w:pPr>
              <w:contextualSpacing w:val="0"/>
              <w:rPr>
                <w:i/>
              </w:rPr>
            </w:pPr>
          </w:p>
          <w:p w:rsidR="001D0EB6" w:rsidRDefault="001D0EB6" w:rsidP="001D0EB6">
            <w:pPr>
              <w:contextualSpacing w:val="0"/>
              <w:rPr>
                <w:i/>
              </w:rPr>
            </w:pPr>
            <w:r w:rsidRPr="006D739D">
              <w:rPr>
                <w:i/>
              </w:rPr>
              <w:t xml:space="preserve">I wanted to tell the story of tiling the plot in my backyard, but </w:t>
            </w:r>
            <w:r w:rsidR="00997102">
              <w:rPr>
                <w:i/>
              </w:rPr>
              <w:t xml:space="preserve">the </w:t>
            </w:r>
            <w:r w:rsidRPr="006D739D">
              <w:rPr>
                <w:i/>
              </w:rPr>
              <w:t xml:space="preserve">teacher </w:t>
            </w:r>
            <w:r w:rsidR="00963972">
              <w:rPr>
                <w:i/>
              </w:rPr>
              <w:t>said</w:t>
            </w:r>
            <w:r>
              <w:rPr>
                <w:i/>
              </w:rPr>
              <w:t xml:space="preserve"> that there is no time for that</w:t>
            </w:r>
            <w:r w:rsidRPr="006D739D">
              <w:rPr>
                <w:i/>
              </w:rPr>
              <w:t xml:space="preserve">. </w:t>
            </w:r>
          </w:p>
          <w:p w:rsidR="001D0EB6" w:rsidRDefault="001D0EB6" w:rsidP="001D0EB6">
            <w:pPr>
              <w:contextualSpacing w:val="0"/>
              <w:rPr>
                <w:i/>
              </w:rPr>
            </w:pPr>
          </w:p>
          <w:p w:rsidR="001D0EB6" w:rsidRDefault="001D0EB6" w:rsidP="001D0EB6">
            <w:pPr>
              <w:contextualSpacing w:val="0"/>
              <w:rPr>
                <w:i/>
              </w:rPr>
            </w:pPr>
            <w:r>
              <w:rPr>
                <w:i/>
              </w:rPr>
              <w:t>I still do not understand if this formula applies to all kind of triangles for example to this:</w:t>
            </w:r>
          </w:p>
          <w:p w:rsidR="001D0EB6" w:rsidRDefault="001D0EB6" w:rsidP="001D0EB6">
            <w:pPr>
              <w:contextualSpacing w:val="0"/>
              <w:rPr>
                <w:i/>
              </w:rPr>
            </w:pPr>
          </w:p>
          <w:p w:rsidR="001D0EB6" w:rsidRDefault="00963972" w:rsidP="001D0EB6">
            <w:pPr>
              <w:contextualSpacing w:val="0"/>
              <w:rPr>
                <w:i/>
              </w:rPr>
            </w:pPr>
            <w:r>
              <w:object w:dxaOrig="3990" w:dyaOrig="2805">
                <v:shape id="_x0000_i1028" type="#_x0000_t75" style="width:126.55pt;height:89pt" o:ole="">
                  <v:imagedata r:id="rId13" o:title=""/>
                </v:shape>
                <o:OLEObject Type="Embed" ProgID="PBrush" ShapeID="_x0000_i1028" DrawAspect="Content" ObjectID="_1578414403" r:id="rId14"/>
              </w:object>
            </w:r>
          </w:p>
          <w:p w:rsidR="001D0EB6" w:rsidRDefault="001D0EB6" w:rsidP="00712AF3"/>
        </w:tc>
      </w:tr>
      <w:tr w:rsidR="001D0EB6" w:rsidTr="00712AF3">
        <w:tc>
          <w:tcPr>
            <w:tcW w:w="5098" w:type="dxa"/>
          </w:tcPr>
          <w:p w:rsidR="001D0EB6" w:rsidRDefault="001D0EB6" w:rsidP="00712AF3">
            <w:pPr>
              <w:rPr>
                <w:b/>
              </w:rPr>
            </w:pPr>
            <w:r w:rsidRPr="001D0EB6">
              <w:rPr>
                <w:b/>
              </w:rPr>
              <w:t>Those things helped me to learn:</w:t>
            </w:r>
          </w:p>
          <w:p w:rsidR="001D0EB6" w:rsidRPr="001D0EB6" w:rsidRDefault="001D0EB6" w:rsidP="00712AF3"/>
          <w:p w:rsidR="001D0EB6" w:rsidRPr="001D0EB6" w:rsidRDefault="001D0EB6" w:rsidP="001D0EB6">
            <w:pPr>
              <w:contextualSpacing w:val="0"/>
              <w:rPr>
                <w:rFonts w:asciiTheme="minorHAnsi" w:hAnsiTheme="minorHAnsi" w:cstheme="minorHAnsi"/>
                <w:i/>
                <w:color w:val="000000"/>
                <w:shd w:val="clear" w:color="auto" w:fill="FFFFFF"/>
              </w:rPr>
            </w:pPr>
            <w:r w:rsidRPr="001D0EB6">
              <w:rPr>
                <w:rFonts w:asciiTheme="minorHAnsi" w:hAnsiTheme="minorHAnsi" w:cstheme="minorHAnsi"/>
                <w:i/>
                <w:color w:val="000000"/>
                <w:shd w:val="clear" w:color="auto" w:fill="FFFFFF"/>
              </w:rPr>
              <w:t>Understanding how we can apply this</w:t>
            </w:r>
            <w:r>
              <w:rPr>
                <w:rFonts w:asciiTheme="minorHAnsi" w:hAnsiTheme="minorHAnsi" w:cstheme="minorHAnsi"/>
                <w:i/>
                <w:color w:val="000000"/>
                <w:shd w:val="clear" w:color="auto" w:fill="FFFFFF"/>
              </w:rPr>
              <w:t>.</w:t>
            </w:r>
          </w:p>
          <w:p w:rsidR="001D0EB6" w:rsidRDefault="001D0EB6" w:rsidP="001D0EB6">
            <w:pPr>
              <w:contextualSpacing w:val="0"/>
              <w:rPr>
                <w:rFonts w:asciiTheme="minorHAnsi" w:hAnsiTheme="minorHAnsi" w:cstheme="minorHAnsi"/>
                <w:i/>
                <w:color w:val="000000"/>
                <w:shd w:val="clear" w:color="auto" w:fill="FFFFFF"/>
              </w:rPr>
            </w:pPr>
            <w:r w:rsidRPr="001D0EB6">
              <w:rPr>
                <w:rFonts w:asciiTheme="minorHAnsi" w:hAnsiTheme="minorHAnsi" w:cstheme="minorHAnsi"/>
                <w:i/>
                <w:color w:val="000000"/>
                <w:shd w:val="clear" w:color="auto" w:fill="FFFFFF"/>
              </w:rPr>
              <w:t>Examples from reality</w:t>
            </w:r>
            <w:r>
              <w:rPr>
                <w:rFonts w:asciiTheme="minorHAnsi" w:hAnsiTheme="minorHAnsi" w:cstheme="minorHAnsi"/>
                <w:i/>
                <w:color w:val="000000"/>
                <w:shd w:val="clear" w:color="auto" w:fill="FFFFFF"/>
              </w:rPr>
              <w:t>.</w:t>
            </w:r>
          </w:p>
          <w:p w:rsidR="001D0EB6" w:rsidRPr="001D0EB6" w:rsidRDefault="001D0EB6" w:rsidP="001D0EB6">
            <w:pPr>
              <w:contextualSpacing w:val="0"/>
              <w:rPr>
                <w:rFonts w:asciiTheme="minorHAnsi" w:hAnsiTheme="minorHAnsi" w:cstheme="minorHAnsi"/>
                <w:i/>
                <w:color w:val="000000"/>
                <w:shd w:val="clear" w:color="auto" w:fill="FFFFFF"/>
              </w:rPr>
            </w:pPr>
            <w:r w:rsidRPr="001D0EB6">
              <w:rPr>
                <w:rFonts w:asciiTheme="minorHAnsi" w:hAnsiTheme="minorHAnsi" w:cstheme="minorHAnsi"/>
                <w:i/>
                <w:color w:val="000000"/>
                <w:shd w:val="clear" w:color="auto" w:fill="FFFFFF"/>
              </w:rPr>
              <w:t>Drawings</w:t>
            </w:r>
            <w:r>
              <w:rPr>
                <w:rFonts w:asciiTheme="minorHAnsi" w:hAnsiTheme="minorHAnsi" w:cstheme="minorHAnsi"/>
                <w:i/>
                <w:color w:val="000000"/>
                <w:shd w:val="clear" w:color="auto" w:fill="FFFFFF"/>
              </w:rPr>
              <w:t>.</w:t>
            </w:r>
          </w:p>
          <w:p w:rsidR="001D0EB6" w:rsidRPr="001D0EB6" w:rsidRDefault="001D0EB6" w:rsidP="00712AF3">
            <w:pPr>
              <w:contextualSpacing w:val="0"/>
              <w:rPr>
                <w:rFonts w:asciiTheme="minorHAnsi" w:hAnsiTheme="minorHAnsi" w:cstheme="minorHAnsi"/>
                <w:i/>
                <w:color w:val="000000"/>
                <w:shd w:val="clear" w:color="auto" w:fill="FFFFFF"/>
              </w:rPr>
            </w:pPr>
            <w:r w:rsidRPr="001D0EB6">
              <w:rPr>
                <w:rFonts w:asciiTheme="minorHAnsi" w:hAnsiTheme="minorHAnsi" w:cstheme="minorHAnsi"/>
                <w:i/>
                <w:color w:val="000000"/>
                <w:shd w:val="clear" w:color="auto" w:fill="FFFFFF"/>
              </w:rPr>
              <w:t>My st</w:t>
            </w:r>
            <w:r>
              <w:rPr>
                <w:rFonts w:asciiTheme="minorHAnsi" w:hAnsiTheme="minorHAnsi" w:cstheme="minorHAnsi"/>
                <w:i/>
                <w:color w:val="000000"/>
                <w:shd w:val="clear" w:color="auto" w:fill="FFFFFF"/>
              </w:rPr>
              <w:t>ory of tiling the backyard plot.</w:t>
            </w:r>
          </w:p>
          <w:p w:rsidR="001D0EB6" w:rsidRDefault="001D0EB6" w:rsidP="00712AF3"/>
        </w:tc>
        <w:tc>
          <w:tcPr>
            <w:tcW w:w="4530" w:type="dxa"/>
          </w:tcPr>
          <w:p w:rsidR="001D0EB6" w:rsidRPr="001D0EB6" w:rsidRDefault="001D0EB6" w:rsidP="00712AF3">
            <w:pPr>
              <w:rPr>
                <w:rFonts w:asciiTheme="minorHAnsi" w:hAnsiTheme="minorHAnsi" w:cstheme="minorHAnsi"/>
                <w:b/>
                <w:color w:val="000000"/>
                <w:shd w:val="clear" w:color="auto" w:fill="FFFFFF"/>
              </w:rPr>
            </w:pPr>
            <w:r w:rsidRPr="001D0EB6">
              <w:rPr>
                <w:rFonts w:asciiTheme="minorHAnsi" w:hAnsiTheme="minorHAnsi" w:cstheme="minorHAnsi"/>
                <w:b/>
                <w:color w:val="000000"/>
                <w:shd w:val="clear" w:color="auto" w:fill="FFFFFF"/>
              </w:rPr>
              <w:t xml:space="preserve">Those things hindered my learning: </w:t>
            </w:r>
          </w:p>
          <w:p w:rsidR="001D0EB6" w:rsidRPr="001D0EB6" w:rsidRDefault="001D0EB6" w:rsidP="001D0EB6">
            <w:pPr>
              <w:contextualSpacing w:val="0"/>
              <w:rPr>
                <w:rFonts w:asciiTheme="minorHAnsi" w:hAnsiTheme="minorHAnsi" w:cstheme="minorHAnsi"/>
                <w:i/>
                <w:color w:val="000000"/>
                <w:shd w:val="clear" w:color="auto" w:fill="FFFFFF"/>
              </w:rPr>
            </w:pPr>
            <w:r w:rsidRPr="001D0EB6">
              <w:rPr>
                <w:rFonts w:asciiTheme="minorHAnsi" w:hAnsiTheme="minorHAnsi" w:cstheme="minorHAnsi"/>
                <w:i/>
                <w:color w:val="000000"/>
                <w:shd w:val="clear" w:color="auto" w:fill="FFFFFF"/>
              </w:rPr>
              <w:t xml:space="preserve">Abstract triangles not connected with any real situation or object. </w:t>
            </w:r>
          </w:p>
          <w:p w:rsidR="001D0EB6" w:rsidRPr="001D0EB6" w:rsidRDefault="001D0EB6" w:rsidP="001D0EB6">
            <w:pPr>
              <w:contextualSpacing w:val="0"/>
              <w:rPr>
                <w:rFonts w:asciiTheme="minorHAnsi" w:hAnsiTheme="minorHAnsi" w:cstheme="minorHAnsi"/>
                <w:i/>
                <w:color w:val="000000"/>
                <w:shd w:val="clear" w:color="auto" w:fill="FFFFFF"/>
              </w:rPr>
            </w:pPr>
            <w:r w:rsidRPr="001D0EB6">
              <w:rPr>
                <w:rFonts w:asciiTheme="minorHAnsi" w:hAnsiTheme="minorHAnsi" w:cstheme="minorHAnsi"/>
                <w:i/>
                <w:color w:val="000000"/>
                <w:shd w:val="clear" w:color="auto" w:fill="FFFFFF"/>
              </w:rPr>
              <w:t xml:space="preserve">No possibility to share ideas and experiences, cases. </w:t>
            </w:r>
          </w:p>
          <w:p w:rsidR="001D0EB6" w:rsidRDefault="001D0EB6" w:rsidP="00712AF3"/>
        </w:tc>
      </w:tr>
      <w:tr w:rsidR="001D0EB6" w:rsidTr="00291C48">
        <w:tc>
          <w:tcPr>
            <w:tcW w:w="9628" w:type="dxa"/>
            <w:gridSpan w:val="2"/>
          </w:tcPr>
          <w:p w:rsidR="001D0EB6" w:rsidRPr="001D0EB6" w:rsidRDefault="001D0EB6" w:rsidP="00712AF3">
            <w:pPr>
              <w:rPr>
                <w:rFonts w:asciiTheme="minorHAnsi" w:hAnsiTheme="minorHAnsi" w:cstheme="minorHAnsi"/>
                <w:b/>
              </w:rPr>
            </w:pPr>
            <w:r w:rsidRPr="001D0EB6">
              <w:rPr>
                <w:rFonts w:asciiTheme="minorHAnsi" w:hAnsiTheme="minorHAnsi" w:cstheme="minorHAnsi"/>
                <w:b/>
              </w:rPr>
              <w:t>I will do</w:t>
            </w:r>
            <w:r w:rsidR="00997102">
              <w:rPr>
                <w:rFonts w:asciiTheme="minorHAnsi" w:hAnsiTheme="minorHAnsi" w:cstheme="minorHAnsi"/>
                <w:b/>
              </w:rPr>
              <w:t xml:space="preserve"> the</w:t>
            </w:r>
            <w:r w:rsidRPr="001D0EB6">
              <w:rPr>
                <w:rFonts w:asciiTheme="minorHAnsi" w:hAnsiTheme="minorHAnsi" w:cstheme="minorHAnsi"/>
                <w:b/>
              </w:rPr>
              <w:t xml:space="preserve"> following things to improve my learning:</w:t>
            </w:r>
          </w:p>
          <w:p w:rsidR="00963972" w:rsidRPr="00963972" w:rsidRDefault="00963972" w:rsidP="00712AF3">
            <w:r w:rsidRPr="00963972">
              <w:t>Generally:</w:t>
            </w:r>
          </w:p>
          <w:p w:rsidR="001D0EB6" w:rsidRPr="001D0EB6" w:rsidRDefault="001D0EB6" w:rsidP="00712AF3">
            <w:pPr>
              <w:rPr>
                <w:i/>
              </w:rPr>
            </w:pPr>
            <w:r w:rsidRPr="001D0EB6">
              <w:rPr>
                <w:i/>
              </w:rPr>
              <w:t>Try to imagine how I can apply th</w:t>
            </w:r>
            <w:r>
              <w:rPr>
                <w:i/>
              </w:rPr>
              <w:t>e knowledge which I am learning.</w:t>
            </w:r>
            <w:r w:rsidRPr="001D0EB6">
              <w:rPr>
                <w:i/>
              </w:rPr>
              <w:t xml:space="preserve"> </w:t>
            </w:r>
          </w:p>
          <w:p w:rsidR="001D0EB6" w:rsidRDefault="001D0EB6" w:rsidP="00712AF3">
            <w:r w:rsidRPr="001D0EB6">
              <w:rPr>
                <w:i/>
              </w:rPr>
              <w:t>Ask teacher or trainer, why we need to learn it and how we can apply it.</w:t>
            </w:r>
          </w:p>
          <w:p w:rsidR="001D0EB6" w:rsidRDefault="001D0EB6" w:rsidP="00712AF3">
            <w:pPr>
              <w:rPr>
                <w:i/>
              </w:rPr>
            </w:pPr>
            <w:r w:rsidRPr="001D0EB6">
              <w:rPr>
                <w:i/>
              </w:rPr>
              <w:t>Test what I learned on real-life situation to see how it works.</w:t>
            </w:r>
          </w:p>
          <w:p w:rsidR="00963972" w:rsidRDefault="001D0EB6" w:rsidP="00963972">
            <w:pPr>
              <w:rPr>
                <w:i/>
              </w:rPr>
            </w:pPr>
            <w:r w:rsidRPr="001D0EB6">
              <w:rPr>
                <w:i/>
              </w:rPr>
              <w:t xml:space="preserve">Talk about my experience </w:t>
            </w:r>
            <w:r>
              <w:rPr>
                <w:i/>
              </w:rPr>
              <w:t xml:space="preserve">and my ideas </w:t>
            </w:r>
            <w:r w:rsidRPr="001D0EB6">
              <w:rPr>
                <w:i/>
              </w:rPr>
              <w:t>with others</w:t>
            </w:r>
            <w:r>
              <w:rPr>
                <w:i/>
              </w:rPr>
              <w:t>.</w:t>
            </w:r>
            <w:r w:rsidR="00963972">
              <w:rPr>
                <w:i/>
              </w:rPr>
              <w:t xml:space="preserve"> </w:t>
            </w:r>
          </w:p>
          <w:p w:rsidR="00963972" w:rsidRPr="00963972" w:rsidRDefault="00963972" w:rsidP="00963972">
            <w:r w:rsidRPr="00963972">
              <w:t>Specifically</w:t>
            </w:r>
            <w:r>
              <w:t>:</w:t>
            </w:r>
          </w:p>
          <w:p w:rsidR="00963972" w:rsidRPr="001D0EB6" w:rsidRDefault="00963972" w:rsidP="00963972">
            <w:pPr>
              <w:rPr>
                <w:i/>
              </w:rPr>
            </w:pPr>
            <w:r>
              <w:rPr>
                <w:i/>
              </w:rPr>
              <w:t>Ask teacher if the formula applies to all kinds of triangles.</w:t>
            </w:r>
          </w:p>
          <w:p w:rsidR="001D0EB6" w:rsidRPr="001D0EB6" w:rsidRDefault="001D0EB6" w:rsidP="00963972">
            <w:pPr>
              <w:rPr>
                <w:i/>
              </w:rPr>
            </w:pPr>
          </w:p>
        </w:tc>
      </w:tr>
    </w:tbl>
    <w:p w:rsidR="00290329" w:rsidRPr="00CE2555" w:rsidRDefault="00290329" w:rsidP="00963972">
      <w:pPr>
        <w:jc w:val="center"/>
        <w:rPr>
          <w:rFonts w:asciiTheme="minorHAnsi" w:hAnsiTheme="minorHAnsi" w:cstheme="minorHAnsi"/>
        </w:rPr>
      </w:pPr>
    </w:p>
    <w:sectPr w:rsidR="00290329" w:rsidRPr="00CE2555" w:rsidSect="00CE2555">
      <w:headerReference w:type="default" r:id="rId15"/>
      <w:pgSz w:w="11906" w:h="16838"/>
      <w:pgMar w:top="153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555" w:rsidRDefault="00CE2555" w:rsidP="00CE2555">
      <w:r>
        <w:separator/>
      </w:r>
    </w:p>
  </w:endnote>
  <w:endnote w:type="continuationSeparator" w:id="0">
    <w:p w:rsidR="00CE2555" w:rsidRDefault="00CE2555" w:rsidP="00CE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555" w:rsidRDefault="00CE2555" w:rsidP="00CE2555">
      <w:r>
        <w:separator/>
      </w:r>
    </w:p>
  </w:footnote>
  <w:footnote w:type="continuationSeparator" w:id="0">
    <w:p w:rsidR="00CE2555" w:rsidRDefault="00CE2555" w:rsidP="00CE2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55" w:rsidRDefault="00CE2555">
    <w:pPr>
      <w:pStyle w:val="Header"/>
    </w:pPr>
    <w:r w:rsidRPr="00CE2555">
      <w:rPr>
        <w:noProof/>
        <w:lang w:val="lt-LT" w:eastAsia="lt-LT"/>
      </w:rPr>
      <w:drawing>
        <wp:inline distT="0" distB="0" distL="0" distR="0">
          <wp:extent cx="966131" cy="512466"/>
          <wp:effectExtent l="0" t="0" r="5715" b="1905"/>
          <wp:docPr id="5" name="Picture 5" descr="C:\Users\Arunas\Documents\LSSA\L2L Inspiring guide\LOGO\Logo-IG4L2L Tam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unas\Documents\LSSA\L2L Inspiring guide\LOGO\Logo-IG4L2L Tamsu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47" cy="5170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7433B"/>
    <w:multiLevelType w:val="hybridMultilevel"/>
    <w:tmpl w:val="56E85948"/>
    <w:lvl w:ilvl="0" w:tplc="8114527C">
      <w:start w:val="1"/>
      <w:numFmt w:val="decimal"/>
      <w:pStyle w:val="ListParagraph"/>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trackRevisions/>
  <w:defaultTabStop w:val="1296"/>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29"/>
    <w:rsid w:val="000408CA"/>
    <w:rsid w:val="000C2467"/>
    <w:rsid w:val="001D0EB6"/>
    <w:rsid w:val="002211C9"/>
    <w:rsid w:val="00290329"/>
    <w:rsid w:val="002A0C8C"/>
    <w:rsid w:val="006D739D"/>
    <w:rsid w:val="007C4182"/>
    <w:rsid w:val="008B4B22"/>
    <w:rsid w:val="009423D6"/>
    <w:rsid w:val="00963972"/>
    <w:rsid w:val="00997102"/>
    <w:rsid w:val="009977BC"/>
    <w:rsid w:val="00C004B0"/>
    <w:rsid w:val="00CB57A5"/>
    <w:rsid w:val="00CE2555"/>
    <w:rsid w:val="00D747EF"/>
    <w:rsid w:val="00DC4188"/>
    <w:rsid w:val="00E16189"/>
    <w:rsid w:val="00E83F88"/>
    <w:rsid w:val="00F4556F"/>
    <w:rsid w:val="00F950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C06D0F8-5BF4-4D54-8003-04D470AA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lt-LT"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C8C"/>
    <w:pPr>
      <w:spacing w:line="240" w:lineRule="auto"/>
      <w:ind w:firstLine="0"/>
      <w:contextualSpacing/>
    </w:pPr>
    <w:rPr>
      <w:rFonts w:ascii="Calibri" w:hAnsi="Calibri" w:cs="Times New Roman"/>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F4556F"/>
    <w:pPr>
      <w:numPr>
        <w:numId w:val="1"/>
      </w:numPr>
      <w:ind w:left="0" w:firstLine="0"/>
    </w:pPr>
    <w:rPr>
      <w:rFonts w:cs="Calibri"/>
      <w:lang w:val="af-ZA"/>
    </w:rPr>
  </w:style>
  <w:style w:type="table" w:styleId="TableGrid">
    <w:name w:val="Table Grid"/>
    <w:basedOn w:val="TableNormal"/>
    <w:uiPriority w:val="39"/>
    <w:rsid w:val="00CE25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555"/>
    <w:pPr>
      <w:tabs>
        <w:tab w:val="center" w:pos="4819"/>
        <w:tab w:val="right" w:pos="9638"/>
      </w:tabs>
    </w:pPr>
  </w:style>
  <w:style w:type="character" w:customStyle="1" w:styleId="HeaderChar">
    <w:name w:val="Header Char"/>
    <w:basedOn w:val="DefaultParagraphFont"/>
    <w:link w:val="Header"/>
    <w:uiPriority w:val="99"/>
    <w:rsid w:val="00CE2555"/>
    <w:rPr>
      <w:rFonts w:ascii="Calibri" w:hAnsi="Calibri" w:cs="Times New Roman"/>
      <w:lang w:val="en-US" w:eastAsia="ar-SA"/>
    </w:rPr>
  </w:style>
  <w:style w:type="paragraph" w:styleId="Footer">
    <w:name w:val="footer"/>
    <w:basedOn w:val="Normal"/>
    <w:link w:val="FooterChar"/>
    <w:uiPriority w:val="99"/>
    <w:unhideWhenUsed/>
    <w:rsid w:val="00CE2555"/>
    <w:pPr>
      <w:tabs>
        <w:tab w:val="center" w:pos="4819"/>
        <w:tab w:val="right" w:pos="9638"/>
      </w:tabs>
    </w:pPr>
  </w:style>
  <w:style w:type="character" w:customStyle="1" w:styleId="FooterChar">
    <w:name w:val="Footer Char"/>
    <w:basedOn w:val="DefaultParagraphFont"/>
    <w:link w:val="Footer"/>
    <w:uiPriority w:val="99"/>
    <w:rsid w:val="00CE2555"/>
    <w:rPr>
      <w:rFonts w:ascii="Calibri" w:hAnsi="Calibri" w:cs="Times New Roman"/>
      <w:lang w:val="en-US" w:eastAsia="ar-SA"/>
    </w:rPr>
  </w:style>
  <w:style w:type="character" w:styleId="CommentReference">
    <w:name w:val="annotation reference"/>
    <w:basedOn w:val="DefaultParagraphFont"/>
    <w:uiPriority w:val="99"/>
    <w:semiHidden/>
    <w:unhideWhenUsed/>
    <w:rsid w:val="00DC4188"/>
    <w:rPr>
      <w:sz w:val="16"/>
      <w:szCs w:val="16"/>
    </w:rPr>
  </w:style>
  <w:style w:type="paragraph" w:styleId="CommentText">
    <w:name w:val="annotation text"/>
    <w:basedOn w:val="Normal"/>
    <w:link w:val="CommentTextChar"/>
    <w:uiPriority w:val="99"/>
    <w:semiHidden/>
    <w:unhideWhenUsed/>
    <w:rsid w:val="00DC4188"/>
    <w:rPr>
      <w:sz w:val="20"/>
      <w:szCs w:val="20"/>
    </w:rPr>
  </w:style>
  <w:style w:type="character" w:customStyle="1" w:styleId="CommentTextChar">
    <w:name w:val="Comment Text Char"/>
    <w:basedOn w:val="DefaultParagraphFont"/>
    <w:link w:val="CommentText"/>
    <w:uiPriority w:val="99"/>
    <w:semiHidden/>
    <w:rsid w:val="00DC4188"/>
    <w:rPr>
      <w:rFonts w:ascii="Calibri" w:hAnsi="Calibri" w:cs="Times New Roman"/>
      <w:sz w:val="20"/>
      <w:szCs w:val="20"/>
      <w:lang w:val="en-US" w:eastAsia="ar-SA"/>
    </w:rPr>
  </w:style>
  <w:style w:type="paragraph" w:styleId="CommentSubject">
    <w:name w:val="annotation subject"/>
    <w:basedOn w:val="CommentText"/>
    <w:next w:val="CommentText"/>
    <w:link w:val="CommentSubjectChar"/>
    <w:uiPriority w:val="99"/>
    <w:semiHidden/>
    <w:unhideWhenUsed/>
    <w:rsid w:val="00DC4188"/>
    <w:rPr>
      <w:b/>
      <w:bCs/>
    </w:rPr>
  </w:style>
  <w:style w:type="character" w:customStyle="1" w:styleId="CommentSubjectChar">
    <w:name w:val="Comment Subject Char"/>
    <w:basedOn w:val="CommentTextChar"/>
    <w:link w:val="CommentSubject"/>
    <w:uiPriority w:val="99"/>
    <w:semiHidden/>
    <w:rsid w:val="00DC4188"/>
    <w:rPr>
      <w:rFonts w:ascii="Calibri" w:hAnsi="Calibri" w:cs="Times New Roman"/>
      <w:b/>
      <w:bCs/>
      <w:sz w:val="20"/>
      <w:szCs w:val="20"/>
      <w:lang w:val="en-US" w:eastAsia="ar-SA"/>
    </w:rPr>
  </w:style>
  <w:style w:type="paragraph" w:styleId="Revision">
    <w:name w:val="Revision"/>
    <w:hidden/>
    <w:uiPriority w:val="99"/>
    <w:semiHidden/>
    <w:rsid w:val="00DC4188"/>
    <w:pPr>
      <w:spacing w:line="240" w:lineRule="auto"/>
      <w:ind w:firstLine="0"/>
      <w:jc w:val="left"/>
    </w:pPr>
    <w:rPr>
      <w:rFonts w:ascii="Calibri" w:hAnsi="Calibri" w:cs="Times New Roman"/>
      <w:lang w:val="en-US" w:eastAsia="ar-SA"/>
    </w:rPr>
  </w:style>
  <w:style w:type="paragraph" w:styleId="BalloonText">
    <w:name w:val="Balloon Text"/>
    <w:basedOn w:val="Normal"/>
    <w:link w:val="BalloonTextChar"/>
    <w:uiPriority w:val="99"/>
    <w:semiHidden/>
    <w:unhideWhenUsed/>
    <w:rsid w:val="00DC41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188"/>
    <w:rPr>
      <w:rFonts w:ascii="Segoe UI" w:hAnsi="Segoe UI" w:cs="Segoe UI"/>
      <w:sz w:val="18"/>
      <w:szCs w:val="18"/>
      <w:lang w:val="en-US" w:eastAsia="ar-SA"/>
    </w:rPr>
  </w:style>
  <w:style w:type="character" w:customStyle="1" w:styleId="mi">
    <w:name w:val="mi"/>
    <w:basedOn w:val="DefaultParagraphFont"/>
    <w:rsid w:val="00DC4188"/>
  </w:style>
  <w:style w:type="character" w:customStyle="1" w:styleId="mo">
    <w:name w:val="mo"/>
    <w:basedOn w:val="DefaultParagraphFont"/>
    <w:rsid w:val="00DC4188"/>
  </w:style>
  <w:style w:type="character" w:customStyle="1" w:styleId="mn">
    <w:name w:val="mn"/>
    <w:basedOn w:val="DefaultParagraphFont"/>
    <w:rsid w:val="00DC4188"/>
  </w:style>
  <w:style w:type="character" w:customStyle="1" w:styleId="mjxassistivemathml">
    <w:name w:val="mjx_assistive_mathml"/>
    <w:basedOn w:val="DefaultParagraphFont"/>
    <w:rsid w:val="00DC4188"/>
  </w:style>
  <w:style w:type="character" w:customStyle="1" w:styleId="hw">
    <w:name w:val="hw"/>
    <w:basedOn w:val="DefaultParagraphFont"/>
    <w:rsid w:val="00DC4188"/>
    <w:rPr>
      <w:rFonts w:ascii="Arial" w:hAnsi="Arial" w:cs="Arial" w:hint="default"/>
      <w:b/>
      <w:bCs/>
      <w:color w:val="A52A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564400">
      <w:bodyDiv w:val="1"/>
      <w:marLeft w:val="0"/>
      <w:marRight w:val="0"/>
      <w:marTop w:val="0"/>
      <w:marBottom w:val="0"/>
      <w:divBdr>
        <w:top w:val="none" w:sz="0" w:space="0" w:color="auto"/>
        <w:left w:val="none" w:sz="0" w:space="0" w:color="auto"/>
        <w:bottom w:val="none" w:sz="0" w:space="0" w:color="auto"/>
        <w:right w:val="none" w:sz="0" w:space="0" w:color="auto"/>
      </w:divBdr>
      <w:divsChild>
        <w:div w:id="76265326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2246</Words>
  <Characters>1281</Characters>
  <Application>Microsoft Office Word</Application>
  <DocSecurity>0</DocSecurity>
  <Lines>10</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Arunas Beksta</dc:creator>
  <cp:lastModifiedBy>Arunas Beksta</cp:lastModifiedBy>
  <cp:revision>4</cp:revision>
  <cp:lastPrinted>2018-01-05T12:11:00Z</cp:lastPrinted>
  <dcterms:created xsi:type="dcterms:W3CDTF">2018-01-11T15:13:00Z</dcterms:created>
  <dcterms:modified xsi:type="dcterms:W3CDTF">2018-01-25T17:40:00Z</dcterms:modified>
</cp:coreProperties>
</file>